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6F" w:rsidRDefault="00CA3AE7" w:rsidP="00CA3A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4CC2" w:rsidRPr="00A54CC2">
        <w:rPr>
          <w:rFonts w:ascii="Times New Roman" w:hAnsi="Times New Roman" w:cs="Times New Roman"/>
          <w:sz w:val="28"/>
          <w:szCs w:val="28"/>
        </w:rPr>
        <w:t>Итоги анкетирования по формирующему оцениванию</w:t>
      </w:r>
    </w:p>
    <w:p w:rsidR="00A54CC2" w:rsidRDefault="00CA3AE7" w:rsidP="00CA3A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C2">
        <w:rPr>
          <w:rFonts w:ascii="Times New Roman" w:hAnsi="Times New Roman" w:cs="Times New Roman"/>
          <w:sz w:val="28"/>
          <w:szCs w:val="28"/>
        </w:rPr>
        <w:t xml:space="preserve">В анкетировании приняло участие –  30 чел, из них количество педагогов от 0-5 лет – 2 чел,  от 6-10- 4 чел, 11-15 лет – 1 чел., 16-20 лет – 2 чел.,1 21 и выше-4чел. .  29  педагогов  считают проблему оценивания образовательных результатов актуальной в своей профессиональной деятельности. Определение «оценивание» практически все сформулировали верно.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A54CC2">
        <w:rPr>
          <w:rFonts w:ascii="Times New Roman" w:hAnsi="Times New Roman" w:cs="Times New Roman"/>
          <w:sz w:val="28"/>
          <w:szCs w:val="28"/>
        </w:rPr>
        <w:t xml:space="preserve"> учителя применяют различные приемы формирующего оценивания.. Неоднократно на семинарах, педсоветах обсуждали эту тему и отдельные приемы формирующего оценивания.  Никто из педагогов не испытывает затруднений в определении планируемых результатах, темы.</w:t>
      </w:r>
    </w:p>
    <w:p w:rsidR="00A54CC2" w:rsidRDefault="00F667D8" w:rsidP="00CA3AE7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вопрос «Считаете ли вы действия самоконтроля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учебной деятельности одними из самых важных?» - </w:t>
      </w:r>
      <w:r w:rsidR="00CA3AE7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CA3A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ответили утвердительно и обосновали свой ответ.  </w:t>
      </w:r>
    </w:p>
    <w:sectPr w:rsidR="00A54CC2" w:rsidSect="009C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CC2"/>
    <w:rsid w:val="00273E1C"/>
    <w:rsid w:val="00565D8F"/>
    <w:rsid w:val="009C486F"/>
    <w:rsid w:val="00A54CC2"/>
    <w:rsid w:val="00CA3AE7"/>
    <w:rsid w:val="00F6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2022-03-21T08:10:00Z</cp:lastPrinted>
  <dcterms:created xsi:type="dcterms:W3CDTF">2022-03-21T07:49:00Z</dcterms:created>
  <dcterms:modified xsi:type="dcterms:W3CDTF">2022-05-01T23:22:00Z</dcterms:modified>
</cp:coreProperties>
</file>